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30E884" w14:paraId="2C078E63" wp14:textId="2F59B086" wp14:noSpellErr="1">
      <w:pPr>
        <w:jc w:val="center"/>
      </w:pPr>
      <w:bookmarkStart w:name="_GoBack" w:id="0"/>
      <w:bookmarkEnd w:id="0"/>
      <w:r w:rsidRPr="4792C65B" w:rsidR="4792C65B">
        <w:rPr>
          <w:b w:val="1"/>
          <w:bCs w:val="1"/>
          <w:sz w:val="16"/>
          <w:szCs w:val="16"/>
          <w:u w:val="single"/>
        </w:rPr>
        <w:t>6</w:t>
      </w:r>
      <w:r w:rsidRPr="4792C65B" w:rsidR="4792C65B">
        <w:rPr>
          <w:b w:val="1"/>
          <w:bCs w:val="1"/>
          <w:sz w:val="16"/>
          <w:szCs w:val="16"/>
          <w:u w:val="single"/>
          <w:vertAlign w:val="superscript"/>
        </w:rPr>
        <w:t>th</w:t>
      </w:r>
      <w:r w:rsidRPr="4792C65B" w:rsidR="4792C65B">
        <w:rPr>
          <w:b w:val="1"/>
          <w:bCs w:val="1"/>
          <w:sz w:val="16"/>
          <w:szCs w:val="16"/>
          <w:u w:val="single"/>
        </w:rPr>
        <w:t xml:space="preserve"> Grade Supply List</w:t>
      </w:r>
    </w:p>
    <w:p w:rsidR="5630E884" w:rsidP="5630E884" w:rsidRDefault="5630E884" w14:paraId="75FCDA9B" w14:textId="3B428D98" w14:noSpellErr="1">
      <w:pPr>
        <w:pStyle w:val="Normal"/>
      </w:pPr>
      <w:r w:rsidRPr="4792C65B" w:rsidR="4792C65B">
        <w:rPr>
          <w:sz w:val="16"/>
          <w:szCs w:val="16"/>
        </w:rPr>
        <w:t>6 C</w:t>
      </w:r>
      <w:r w:rsidRPr="4792C65B" w:rsidR="4792C65B">
        <w:rPr>
          <w:sz w:val="16"/>
          <w:szCs w:val="16"/>
        </w:rPr>
        <w:t>omposition notebooks (1 to 2 per subject)</w:t>
      </w:r>
    </w:p>
    <w:p w:rsidR="5630E884" w:rsidP="5630E884" w:rsidRDefault="5630E884" w14:paraId="5EB89D07" w14:textId="39C1159C" w14:noSpellErr="1">
      <w:pPr>
        <w:pStyle w:val="Normal"/>
      </w:pPr>
      <w:r w:rsidRPr="4792C65B" w:rsidR="4792C65B">
        <w:rPr>
          <w:sz w:val="16"/>
          <w:szCs w:val="16"/>
        </w:rPr>
        <w:t xml:space="preserve">Binder/section in a larger binder used for </w:t>
      </w:r>
      <w:r w:rsidRPr="4792C65B" w:rsidR="4792C65B">
        <w:rPr>
          <w:sz w:val="16"/>
          <w:szCs w:val="16"/>
        </w:rPr>
        <w:t>multiple classes</w:t>
      </w:r>
      <w:r w:rsidRPr="4792C65B" w:rsidR="4792C65B">
        <w:rPr>
          <w:sz w:val="16"/>
          <w:szCs w:val="16"/>
        </w:rPr>
        <w:t>/folder</w:t>
      </w:r>
    </w:p>
    <w:p w:rsidR="5630E884" w:rsidP="5630E884" w:rsidRDefault="5630E884" w14:paraId="6A50CECF" w14:textId="61F889BA" w14:noSpellErr="1">
      <w:pPr>
        <w:pStyle w:val="Normal"/>
      </w:pPr>
      <w:r w:rsidRPr="4792C65B" w:rsidR="4792C65B">
        <w:rPr>
          <w:sz w:val="16"/>
          <w:szCs w:val="16"/>
        </w:rPr>
        <w:t>Pencils*</w:t>
      </w:r>
    </w:p>
    <w:p w:rsidR="5630E884" w:rsidP="5630E884" w:rsidRDefault="5630E884" w14:paraId="48BE9608" w14:textId="1EA715DD" w14:noSpellErr="1">
      <w:pPr>
        <w:pStyle w:val="Normal"/>
      </w:pPr>
      <w:r w:rsidRPr="4792C65B" w:rsidR="4792C65B">
        <w:rPr>
          <w:sz w:val="16"/>
          <w:szCs w:val="16"/>
        </w:rPr>
        <w:t>Loose notebook paper*</w:t>
      </w:r>
    </w:p>
    <w:p w:rsidR="5630E884" w:rsidP="5630E884" w:rsidRDefault="5630E884" w14:paraId="6639DA06" w14:textId="0BB06E2B" w14:noSpellErr="1">
      <w:pPr>
        <w:pStyle w:val="Normal"/>
      </w:pPr>
      <w:r w:rsidRPr="4792C65B" w:rsidR="4792C65B">
        <w:rPr>
          <w:sz w:val="16"/>
          <w:szCs w:val="16"/>
        </w:rPr>
        <w:t>G</w:t>
      </w:r>
      <w:r w:rsidRPr="4792C65B" w:rsidR="4792C65B">
        <w:rPr>
          <w:sz w:val="16"/>
          <w:szCs w:val="16"/>
        </w:rPr>
        <w:t>lue sticks*</w:t>
      </w:r>
    </w:p>
    <w:p w:rsidR="5630E884" w:rsidP="5630E884" w:rsidRDefault="5630E884" w14:paraId="43E8ED6B" w14:textId="0E5B084E" w14:noSpellErr="1">
      <w:pPr>
        <w:pStyle w:val="Normal"/>
      </w:pPr>
      <w:r w:rsidRPr="4792C65B" w:rsidR="4792C65B">
        <w:rPr>
          <w:sz w:val="16"/>
          <w:szCs w:val="16"/>
        </w:rPr>
        <w:t>D</w:t>
      </w:r>
      <w:r w:rsidRPr="4792C65B" w:rsidR="4792C65B">
        <w:rPr>
          <w:sz w:val="16"/>
          <w:szCs w:val="16"/>
        </w:rPr>
        <w:t xml:space="preserve">ry erase markers* </w:t>
      </w:r>
    </w:p>
    <w:p w:rsidR="5630E884" w:rsidP="5630E884" w:rsidRDefault="5630E884" w14:paraId="3CDBCCDA" w14:textId="2A146864" w14:noSpellErr="1">
      <w:pPr>
        <w:pStyle w:val="Normal"/>
      </w:pPr>
      <w:r w:rsidRPr="4792C65B" w:rsidR="4792C65B">
        <w:rPr>
          <w:sz w:val="16"/>
          <w:szCs w:val="16"/>
        </w:rPr>
        <w:t>Highlighters*</w:t>
      </w:r>
    </w:p>
    <w:p w:rsidR="5630E884" w:rsidP="5630E884" w:rsidRDefault="5630E884" w14:paraId="7BCD688D" w14:textId="0E4BA907" w14:noSpellErr="1">
      <w:pPr>
        <w:pStyle w:val="Normal"/>
      </w:pPr>
      <w:r w:rsidRPr="4792C65B" w:rsidR="4792C65B">
        <w:rPr>
          <w:sz w:val="16"/>
          <w:szCs w:val="16"/>
        </w:rPr>
        <w:t>Post-it  notes*</w:t>
      </w:r>
    </w:p>
    <w:p w:rsidR="5630E884" w:rsidP="5630E884" w:rsidRDefault="5630E884" w14:paraId="2D1C92C0" w14:textId="2478AB93" w14:noSpellErr="1">
      <w:pPr>
        <w:pStyle w:val="Normal"/>
      </w:pPr>
      <w:r w:rsidRPr="4792C65B" w:rsidR="4792C65B">
        <w:rPr>
          <w:sz w:val="16"/>
          <w:szCs w:val="16"/>
        </w:rPr>
        <w:t>Colored pencils*</w:t>
      </w:r>
    </w:p>
    <w:p w:rsidR="5630E884" w:rsidP="5630E884" w:rsidRDefault="5630E884" w14:paraId="06ECDF2D" w14:textId="18FA2DC4" w14:noSpellErr="1">
      <w:pPr>
        <w:pStyle w:val="Normal"/>
      </w:pPr>
      <w:r w:rsidRPr="4792C65B" w:rsidR="4792C65B">
        <w:rPr>
          <w:sz w:val="16"/>
          <w:szCs w:val="16"/>
        </w:rPr>
        <w:t xml:space="preserve">Box of tissues </w:t>
      </w:r>
    </w:p>
    <w:p w:rsidR="5630E884" w:rsidP="5630E884" w:rsidRDefault="5630E884" w14:paraId="369CE426" w14:textId="6273F378" w14:noSpellErr="1">
      <w:pPr>
        <w:pStyle w:val="Normal"/>
      </w:pPr>
      <w:r w:rsidRPr="4792C65B" w:rsidR="4792C65B">
        <w:rPr>
          <w:sz w:val="16"/>
          <w:szCs w:val="16"/>
        </w:rPr>
        <w:t xml:space="preserve">TI-30XS calculator </w:t>
      </w:r>
      <w:r w:rsidRPr="4792C65B" w:rsidR="4792C65B">
        <w:rPr>
          <w:sz w:val="16"/>
          <w:szCs w:val="16"/>
        </w:rPr>
        <w:t xml:space="preserve"> (OPTIONAL but highly rec</w:t>
      </w:r>
      <w:r w:rsidRPr="4792C65B" w:rsidR="4792C65B">
        <w:rPr>
          <w:sz w:val="16"/>
          <w:szCs w:val="16"/>
        </w:rPr>
        <w:t>ommended)</w:t>
      </w:r>
    </w:p>
    <w:p w:rsidR="5630E884" w:rsidP="5630E884" w:rsidRDefault="5630E884" w14:paraId="269563AB" w14:textId="6258F89D" w14:noSpellErr="1">
      <w:pPr>
        <w:pStyle w:val="Normal"/>
      </w:pPr>
      <w:r w:rsidRPr="4792C65B" w:rsidR="4792C65B">
        <w:rPr>
          <w:sz w:val="16"/>
          <w:szCs w:val="16"/>
        </w:rPr>
        <w:t>*These are materials that should come to class each day (your child needs a supply box or zipper pouch to carry it in) and will be used in multiple classes throughout the day.</w:t>
      </w:r>
    </w:p>
    <w:p w:rsidR="5630E884" w:rsidP="5630E884" w:rsidRDefault="5630E884" w14:paraId="1A9CCFCB" w14:textId="0666F93A" w14:noSpellErr="1">
      <w:pPr>
        <w:pStyle w:val="Normal"/>
      </w:pPr>
      <w:r w:rsidRPr="4792C65B" w:rsidR="4792C65B">
        <w:rPr>
          <w:b w:val="1"/>
          <w:bCs w:val="1"/>
          <w:sz w:val="16"/>
          <w:szCs w:val="16"/>
        </w:rPr>
        <w:t>Wish List:</w:t>
      </w:r>
    </w:p>
    <w:p w:rsidR="5630E884" w:rsidP="5630E884" w:rsidRDefault="5630E884" w14:paraId="65C5B131" w14:textId="22B514AC" w14:noSpellErr="1">
      <w:pPr>
        <w:pStyle w:val="Normal"/>
      </w:pPr>
      <w:r w:rsidRPr="4792C65B" w:rsidR="4792C65B">
        <w:rPr>
          <w:sz w:val="16"/>
          <w:szCs w:val="16"/>
        </w:rPr>
        <w:t>Clorox wipes                                                                                Copy paper (white or any color)</w:t>
      </w:r>
    </w:p>
    <w:p w:rsidR="5630E884" w:rsidP="5630E884" w:rsidRDefault="5630E884" w14:paraId="1764370B" w14:textId="31317F4E" w14:noSpellErr="1">
      <w:pPr>
        <w:pStyle w:val="Normal"/>
      </w:pPr>
      <w:r w:rsidRPr="4792C65B" w:rsidR="4792C65B">
        <w:rPr>
          <w:sz w:val="16"/>
          <w:szCs w:val="16"/>
        </w:rPr>
        <w:t>H</w:t>
      </w:r>
      <w:r w:rsidRPr="4792C65B" w:rsidR="4792C65B">
        <w:rPr>
          <w:sz w:val="16"/>
          <w:szCs w:val="16"/>
        </w:rPr>
        <w:t>and sanitizer                                                                             Scissors</w:t>
      </w:r>
    </w:p>
    <w:p w:rsidR="5630E884" w:rsidP="5630E884" w:rsidRDefault="5630E884" w14:paraId="0917EA2A" w14:textId="40C57D19" w14:noSpellErr="1">
      <w:pPr>
        <w:pStyle w:val="Normal"/>
      </w:pPr>
      <w:r w:rsidRPr="4792C65B" w:rsidR="4792C65B">
        <w:rPr>
          <w:sz w:val="16"/>
          <w:szCs w:val="16"/>
        </w:rPr>
        <w:t xml:space="preserve">Gallon or sandwich size </w:t>
      </w:r>
      <w:r w:rsidRPr="4792C65B" w:rsidR="4792C65B">
        <w:rPr>
          <w:sz w:val="16"/>
          <w:szCs w:val="16"/>
        </w:rPr>
        <w:t>zip lock</w:t>
      </w:r>
      <w:r w:rsidRPr="4792C65B" w:rsidR="4792C65B">
        <w:rPr>
          <w:sz w:val="16"/>
          <w:szCs w:val="16"/>
        </w:rPr>
        <w:t xml:space="preserve"> bags</w:t>
      </w:r>
    </w:p>
    <w:p w:rsidR="5630E884" w:rsidP="5630E884" w:rsidRDefault="5630E884" w14:paraId="08594247" w14:textId="498940D7" w14:noSpellErr="1">
      <w:pPr>
        <w:pStyle w:val="Normal"/>
      </w:pPr>
      <w:r w:rsidRPr="4792C65B" w:rsidR="4792C65B">
        <w:rPr>
          <w:sz w:val="16"/>
          <w:szCs w:val="16"/>
        </w:rPr>
        <w:t>Index cards</w:t>
      </w:r>
    </w:p>
    <w:p w:rsidR="5630E884" w:rsidP="5630E884" w:rsidRDefault="5630E884" w14:paraId="1919BD88" w14:textId="53F34413" w14:noSpellErr="1">
      <w:pPr>
        <w:pStyle w:val="Normal"/>
      </w:pPr>
      <w:r w:rsidRPr="4792C65B" w:rsidR="4792C65B">
        <w:rPr>
          <w:sz w:val="16"/>
          <w:szCs w:val="16"/>
        </w:rPr>
        <w:t>Sheet protectors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229008b-c51d-4381-b50a-b32b15b92386}"/>
  <w:rsids>
    <w:rsidRoot w:val="5630E884"/>
    <w:rsid w:val="4792C65B"/>
    <w:rsid w:val="5630E8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2016-08-05T14:01:54.4465853Z</dcterms:modified>
  <lastModifiedBy>Karyn Beard</lastModifiedBy>
</coreProperties>
</file>